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C3" w:rsidRPr="001E02C3" w:rsidRDefault="001E02C3" w:rsidP="001E02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cs-CZ"/>
        </w:rPr>
      </w:pPr>
      <w:r w:rsidRPr="001E02C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cs-CZ"/>
        </w:rPr>
        <w:t>Požární řád obce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cs-CZ"/>
        </w:rPr>
        <w:t xml:space="preserve"> Býškovice</w:t>
      </w:r>
    </w:p>
    <w:p w:rsidR="001E02C3" w:rsidRPr="001E02C3" w:rsidRDefault="001E02C3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Čl. 1</w:t>
      </w: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Úvodní ustanovení</w:t>
      </w:r>
    </w:p>
    <w:p w:rsidR="001E02C3" w:rsidRPr="001E02C3" w:rsidRDefault="001E02C3" w:rsidP="001E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Požární řád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Býškovice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upravuje organizaci a zásady zabezpečení požární ochrany v obci dle § 15 </w:t>
      </w:r>
      <w:proofErr w:type="gramStart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odst.1 nařízení</w:t>
      </w:r>
      <w:proofErr w:type="gramEnd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vlády č.172/2001 Sb., k provedení zákona o požární ochraně, ve znění nařízení vlády č. 498/2002 Sb.</w:t>
      </w:r>
    </w:p>
    <w:p w:rsidR="001E02C3" w:rsidRPr="001E02C3" w:rsidRDefault="001E02C3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Čl. 2</w:t>
      </w: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Vymezení činnosti osob, pověřených zabezpečováním požární ochrany v obci</w:t>
      </w:r>
    </w:p>
    <w:p w:rsidR="001E02C3" w:rsidRPr="001E02C3" w:rsidRDefault="001E02C3" w:rsidP="001E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životů, zdraví a majetku občanů před požáry, živelními pohromami a jinými mimořádnými událostmi je zajištěna jednot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kou sboru dobrovolných hasičů (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SDH) obce (Ka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t. V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podle čl. 5 této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tohoto požárního řádu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následujícími jednotkami požární ochrany</w:t>
      </w:r>
    </w:p>
    <w:p w:rsidR="001E02C3" w:rsidRPr="001E02C3" w:rsidRDefault="001E02C3" w:rsidP="001E0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jednotka Hasičského záchranného sboru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Olomouckého kraje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</w:t>
      </w:r>
      <w:proofErr w:type="spellStart"/>
      <w:proofErr w:type="gramStart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Kat</w:t>
      </w:r>
      <w:proofErr w:type="spellEnd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.I)</w:t>
      </w:r>
      <w:proofErr w:type="gramEnd"/>
    </w:p>
    <w:p w:rsidR="001E02C3" w:rsidRPr="001E02C3" w:rsidRDefault="001E02C3" w:rsidP="001E0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SDH </w:t>
      </w:r>
      <w:proofErr w:type="gramStart"/>
      <w:r w:rsidR="005644A2">
        <w:rPr>
          <w:rFonts w:ascii="Times New Roman" w:eastAsia="Times New Roman" w:hAnsi="Times New Roman" w:cs="Times New Roman"/>
          <w:sz w:val="24"/>
          <w:szCs w:val="24"/>
          <w:lang w:eastAsia="cs-CZ"/>
        </w:rPr>
        <w:t>Opatovice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Kat</w:t>
      </w:r>
      <w:proofErr w:type="gramEnd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III )</w:t>
      </w:r>
      <w:proofErr w:type="gramEnd"/>
    </w:p>
    <w:p w:rsidR="001E02C3" w:rsidRPr="001E02C3" w:rsidRDefault="001E02C3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Čl. 3</w:t>
      </w: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Podmínky požární bezpečnosti při činnostech, v objektech nebo v době zvýšeného nebezpečí vzniku požáru se zřetelem na místní situaci</w:t>
      </w:r>
    </w:p>
    <w:p w:rsidR="001E02C3" w:rsidRPr="001E02C3" w:rsidRDefault="001E02C3" w:rsidP="001E0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Za činnosti,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kterých hrozí nebezpečí vzniku požáru, se dle místních podmínek považuje: </w:t>
      </w:r>
    </w:p>
    <w:p w:rsidR="001E02C3" w:rsidRPr="001E02C3" w:rsidRDefault="001E02C3" w:rsidP="001E02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pořádání kulturních a společenských akcí ve Sportovním areálu; povinností pořadatelů je zajistit požární hlídku při pořádání akce (nejlépe z členů SDH obce).</w:t>
      </w:r>
    </w:p>
    <w:p w:rsidR="001E02C3" w:rsidRPr="001E02C3" w:rsidRDefault="001E02C3" w:rsidP="001E02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pálení klestí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lese; musí být oznámeno a povoleno Hasičským záchranným sborem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Olomouckého kraje se sídlem v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Olomouci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E02C3">
        <w:rPr>
          <w:rFonts w:ascii="Times New Roman" w:hAnsi="Times New Roman" w:cs="Times New Roman"/>
          <w:sz w:val="24"/>
          <w:szCs w:val="24"/>
        </w:rPr>
        <w:t>Schweitzerova 91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Operační a informační středisko HZS </w:t>
      </w:r>
      <w:proofErr w:type="gramStart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 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112, 950 770 001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Je nutné oznámit lokalitu pálení, dobu provádění práce a odpovědnou osobu.</w:t>
      </w:r>
    </w:p>
    <w:p w:rsidR="001E02C3" w:rsidRPr="001E02C3" w:rsidRDefault="001E02C3" w:rsidP="001E0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Za dobu se zvýšeným nebezpečím vzniku požáru se dle místních podmínek považuje: období sucha; požární bezpečnost v tomto období je zabezpečena zákazem rozdělávání ohňů</w:t>
      </w:r>
    </w:p>
    <w:p w:rsidR="001E02C3" w:rsidRDefault="001E02C3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1E02C3" w:rsidRPr="001E02C3" w:rsidRDefault="001E02C3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Čl. 4</w:t>
      </w: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Způsob nepřetržitého zabezpečení požární ochrany.</w:t>
      </w:r>
    </w:p>
    <w:p w:rsidR="001E02C3" w:rsidRPr="001E02C3" w:rsidRDefault="001E02C3" w:rsidP="001E0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Přijetí ohlášení požáru, živelní pohromy či jiné mimořádné události v katastru obce je zabezpečeno systémem ohlašoven požáru, uvedených v čl. 7</w:t>
      </w:r>
    </w:p>
    <w:p w:rsidR="001E02C3" w:rsidRPr="001E02C3" w:rsidRDefault="001E02C3" w:rsidP="001E0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životů, zdraví a majetku občanů před požáry, živelními pohromami a jinými mimořádnými událostmi v katastru obce je zabezpečena jednotkami požární ochrany uvedenými v čl. 2.</w:t>
      </w:r>
    </w:p>
    <w:p w:rsidR="001E02C3" w:rsidRPr="001E02C3" w:rsidRDefault="001E02C3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gramStart"/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Čl.5</w:t>
      </w: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Jednotka</w:t>
      </w:r>
      <w:proofErr w:type="gramEnd"/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sboru dobrovolných hasičů obce, kategorie, početní stav a vybavení</w:t>
      </w:r>
    </w:p>
    <w:p w:rsidR="001E02C3" w:rsidRPr="001E02C3" w:rsidRDefault="001E02C3" w:rsidP="001E0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Obec zřizuje jednotku sboru dobrovolných hasičů obce uved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enou v příloze č. 1A. Kategorie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, početní stav a vybavení požární technikou a věcnými prostředky požární ochrany jednotky SDH obce jsou uvedeny v příloze č. 1 B. Příloha je nedílnou součástí požárního řádu obce.</w:t>
      </w:r>
    </w:p>
    <w:p w:rsidR="001E02C3" w:rsidRPr="001E02C3" w:rsidRDefault="001E02C3" w:rsidP="001E0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jednotky se při vyhlášení požárního poplachu co nejrychleji dostaví do požár</w:t>
      </w:r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ní zbrojnice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anebo na jiné místo stanovené velitelem jednotky.</w:t>
      </w:r>
    </w:p>
    <w:p w:rsidR="001E02C3" w:rsidRPr="001E02C3" w:rsidRDefault="001E02C3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gramStart"/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Čl.6</w:t>
      </w: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Přehled</w:t>
      </w:r>
      <w:proofErr w:type="gramEnd"/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 zdrojích vody pro hašení požárů a podmínky jejich trvalé použitelnosti.</w:t>
      </w:r>
    </w:p>
    <w:p w:rsidR="001E02C3" w:rsidRPr="001E02C3" w:rsidRDefault="001E02C3" w:rsidP="001E0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stanovuje následující zdroje vody pro hašení požárů a další zdroje požární </w:t>
      </w:r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vody, které musí svou kapacitou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, umístěním a vybavením umožnit účinný požárn</w:t>
      </w:r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í zásah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1E02C3" w:rsidRPr="001E02C3" w:rsidRDefault="00AC4E4D" w:rsidP="001E02C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přirozené</w:t>
      </w:r>
      <w:r w:rsidR="001E02C3"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Býškovický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rybník</w:t>
      </w:r>
    </w:p>
    <w:p w:rsidR="001E02C3" w:rsidRPr="001E02C3" w:rsidRDefault="00AC4E4D" w:rsidP="001E02C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umělé</w:t>
      </w:r>
      <w:r w:rsidR="001E02C3"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hydrantová síť (podzemní hydranty na vodovodním řádu pitné vody), </w:t>
      </w:r>
    </w:p>
    <w:p w:rsidR="001E02C3" w:rsidRPr="001E02C3" w:rsidRDefault="001E02C3" w:rsidP="001E0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zpracovává a udržuje v aktuálním stavu plánek obce s vyznačením zdrojů vody pro hašení požárů, čerpacích stanovišť pro požární techniku a vhodného směru příjezdu, který v jednom vyhotovení předává jednotce SDH obce a jednotce HZS </w:t>
      </w:r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Olomouckého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kraje.</w:t>
      </w:r>
    </w:p>
    <w:p w:rsidR="001E02C3" w:rsidRPr="001E02C3" w:rsidRDefault="001E02C3" w:rsidP="001E0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 nebo uživatel zdrojů vody pro hašení je povinen, v souladu s předpisy o požární ochraně, umožnit použití požární techniky a čerpání vody pro hašení požárů, zejména udržovat trvalou použitelnost čerpacích stanovišť pro použitelnost zdroje.</w:t>
      </w:r>
    </w:p>
    <w:p w:rsidR="001E02C3" w:rsidRPr="001E02C3" w:rsidRDefault="001E02C3" w:rsidP="001E02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 příjezdové komunikace ke zdrojům vody pro hašení je povinen zajistit volný příjezd pro mobilní požární techniku. Vlastník převede prokazatelně tuto povinnost na další o</w:t>
      </w:r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sobu (</w:t>
      </w:r>
      <w:proofErr w:type="gramStart"/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  <w:proofErr w:type="gramEnd"/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Start"/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</w:t>
      </w:r>
      <w:proofErr w:type="gramEnd"/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,uživatele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), nevykonává-li svá práva vůči pozemku nebo komunikaci sám.</w:t>
      </w:r>
    </w:p>
    <w:p w:rsidR="001E02C3" w:rsidRPr="001E02C3" w:rsidRDefault="001E02C3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gramStart"/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Čl.7</w:t>
      </w: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Seznam</w:t>
      </w:r>
      <w:proofErr w:type="gramEnd"/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ohlašoven požárů a dalších míst,</w:t>
      </w:r>
      <w:r w:rsidR="005644A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odkud lze hlásit požár a způsob jejich označení.</w:t>
      </w:r>
    </w:p>
    <w:p w:rsidR="001E02C3" w:rsidRPr="001E02C3" w:rsidRDefault="001E02C3" w:rsidP="001E02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zřizuje následující ohlašovny požárů, které jsou trvale označeny tabulkou „ Ohlašovna požáru “ </w:t>
      </w:r>
    </w:p>
    <w:p w:rsidR="00A6240A" w:rsidRDefault="001E02C3" w:rsidP="007305B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</w:t>
      </w:r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Býškovice</w:t>
      </w:r>
      <w:proofErr w:type="spellEnd"/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="00730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71, </w:t>
      </w:r>
    </w:p>
    <w:p w:rsidR="007305BE" w:rsidRPr="001E02C3" w:rsidRDefault="007305BE" w:rsidP="007305B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851 621 103,  775 702 688</w:t>
      </w:r>
      <w:proofErr w:type="gramEnd"/>
    </w:p>
    <w:p w:rsidR="001E02C3" w:rsidRPr="001E02C3" w:rsidRDefault="001E02C3" w:rsidP="001E02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Ohlašovny požárů se při své činnost</w:t>
      </w:r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i řídí řádem ohlašovny požárů (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§ 35 vyhlášky č. 246/2001 Sb., o stanovení podmínek požární bezpečnosti a výk</w:t>
      </w:r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onu státního požárního dozoru (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o požární prevenci), ve znění pozdějších předpisů a § 13 nařízení č. 172/2001 Sb.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Úlohou ohlašovny požárů je zejména:</w:t>
      </w:r>
    </w:p>
    <w:p w:rsidR="001E02C3" w:rsidRPr="001E02C3" w:rsidRDefault="001E02C3" w:rsidP="001E02C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přijímat hlášení o vzniku požárů nebo jiné mimořádné události v obci</w:t>
      </w:r>
    </w:p>
    <w:p w:rsidR="001E02C3" w:rsidRPr="001E02C3" w:rsidRDefault="001E02C3" w:rsidP="001E02C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vyhlásit požární poplach jednotce SDH obce</w:t>
      </w:r>
    </w:p>
    <w:p w:rsidR="001E02C3" w:rsidRPr="001E02C3" w:rsidRDefault="001E02C3" w:rsidP="001E02C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oznámit požár nebo jinou mimořádnou událost HZS </w:t>
      </w:r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Olomouckého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kraje telefon. </w:t>
      </w:r>
      <w:proofErr w:type="gramStart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150, je-li požár osobně ohlášen</w:t>
      </w:r>
    </w:p>
    <w:p w:rsidR="001E02C3" w:rsidRPr="001E02C3" w:rsidRDefault="001E02C3" w:rsidP="001E02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zřizuje následující další místa pro hlášení požárů, která jsou trvale označena tabulkou „ Zde hlaste požár “nebo symbolem telefonního čísla „150 “ </w:t>
      </w:r>
    </w:p>
    <w:p w:rsidR="001E02C3" w:rsidRPr="001E02C3" w:rsidRDefault="001E02C3" w:rsidP="001E02C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Prodejna smíšeného zboží, </w:t>
      </w:r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Býškovice 71</w:t>
      </w:r>
    </w:p>
    <w:p w:rsidR="00AC4E4D" w:rsidRDefault="00AC4E4D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1E02C3" w:rsidRPr="001E02C3" w:rsidRDefault="001E02C3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gramStart"/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Čl.8</w:t>
      </w: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Způsob</w:t>
      </w:r>
      <w:proofErr w:type="gramEnd"/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vyhlášení požárního poplachu</w:t>
      </w:r>
    </w:p>
    <w:p w:rsidR="001E02C3" w:rsidRPr="001E02C3" w:rsidRDefault="001E02C3" w:rsidP="001E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Vyhlášení požárního poplachu v obci se provádí signálem „ POŽÁRNÍ POPLACH “, který je vyhlašován přerušovaným tónem siréna po dobu jedné minuty ( 25 sekund tón – 10 sekund pauza – 25 sekund tón).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případě poruchy sirény se požární poplach v obci vyhlašuje signálem „ HO-ŘÍ, HO-ŘÍ.“ vyhlášeným místním rozhlasem.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 přerušení dodávky el. </w:t>
      </w:r>
      <w:proofErr w:type="gramStart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proudu</w:t>
      </w:r>
      <w:proofErr w:type="gramEnd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požární poplach v obci vyhlašuje zvoněním na zvony ve zvonici , případně voláním HOŘÍ.</w:t>
      </w:r>
    </w:p>
    <w:p w:rsidR="001E02C3" w:rsidRPr="001E02C3" w:rsidRDefault="001E02C3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Čl. 9</w:t>
      </w:r>
    </w:p>
    <w:p w:rsidR="001E02C3" w:rsidRPr="001E02C3" w:rsidRDefault="001E02C3" w:rsidP="001E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sil a prostředků jednotek požární ochrany podle výpisu z požárního poplachového plánu </w:t>
      </w:r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Olomouckého</w:t>
      </w: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kraje je uveden v příloze č. 1.</w:t>
      </w:r>
    </w:p>
    <w:p w:rsidR="001E02C3" w:rsidRPr="001E02C3" w:rsidRDefault="001E02C3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Čl. 10</w:t>
      </w: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Účinnost</w:t>
      </w:r>
    </w:p>
    <w:p w:rsidR="001E02C3" w:rsidRPr="001E02C3" w:rsidRDefault="001E02C3" w:rsidP="001E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obecně záva</w:t>
      </w:r>
      <w:r w:rsidR="00AC4E4D">
        <w:rPr>
          <w:rFonts w:ascii="Times New Roman" w:eastAsia="Times New Roman" w:hAnsi="Times New Roman" w:cs="Times New Roman"/>
          <w:sz w:val="24"/>
          <w:szCs w:val="24"/>
          <w:lang w:eastAsia="cs-CZ"/>
        </w:rPr>
        <w:t>zná vyh</w:t>
      </w:r>
      <w:r w:rsidR="00124B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láška nabývá účinnosti </w:t>
      </w:r>
      <w:proofErr w:type="gramStart"/>
      <w:r w:rsidR="00124BC9">
        <w:rPr>
          <w:rFonts w:ascii="Times New Roman" w:eastAsia="Times New Roman" w:hAnsi="Times New Roman" w:cs="Times New Roman"/>
          <w:sz w:val="24"/>
          <w:szCs w:val="24"/>
          <w:lang w:eastAsia="cs-CZ"/>
        </w:rPr>
        <w:t>8.12. 2014</w:t>
      </w:r>
      <w:proofErr w:type="gramEnd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02C3" w:rsidRPr="001E02C3" w:rsidRDefault="001738CE" w:rsidP="001E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JUDr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</w:t>
      </w:r>
      <w:r w:rsidR="00564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adislav </w:t>
      </w:r>
      <w:proofErr w:type="spellStart"/>
      <w:r w:rsidR="005644A2">
        <w:rPr>
          <w:rFonts w:ascii="Times New Roman" w:eastAsia="Times New Roman" w:hAnsi="Times New Roman" w:cs="Times New Roman"/>
          <w:sz w:val="24"/>
          <w:szCs w:val="24"/>
          <w:lang w:eastAsia="cs-CZ"/>
        </w:rPr>
        <w:t>Lesák</w:t>
      </w:r>
      <w:proofErr w:type="spellEnd"/>
      <w:r w:rsidR="001E02C3"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starosta</w:t>
      </w:r>
      <w:r w:rsidR="001E02C3"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305BE">
        <w:rPr>
          <w:rFonts w:ascii="Times New Roman" w:eastAsia="Times New Roman" w:hAnsi="Times New Roman" w:cs="Times New Roman"/>
          <w:sz w:val="24"/>
          <w:szCs w:val="24"/>
          <w:lang w:eastAsia="cs-CZ"/>
        </w:rPr>
        <w:t>Emil Skácel</w:t>
      </w:r>
      <w:r w:rsidR="001E02C3"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místostarosta</w:t>
      </w:r>
    </w:p>
    <w:p w:rsidR="001E02C3" w:rsidRPr="001E02C3" w:rsidRDefault="001E02C3" w:rsidP="001E0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E02C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Příloha č. 1 k obecně závazné vyhlášce č.4/ 2004</w:t>
      </w:r>
    </w:p>
    <w:p w:rsidR="001E02C3" w:rsidRPr="001E02C3" w:rsidRDefault="001E02C3" w:rsidP="001E02C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Jednotka sboru dobrovolných hasičů obce.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1597"/>
        <w:gridCol w:w="1247"/>
        <w:gridCol w:w="3806"/>
      </w:tblGrid>
      <w:tr w:rsidR="001E02C3" w:rsidRPr="001E02C3" w:rsidTr="00A624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Dislokace JPO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 JPO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členů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Minimální počet členů v pohotovosti</w:t>
            </w:r>
          </w:p>
        </w:tc>
      </w:tr>
      <w:tr w:rsidR="001E02C3" w:rsidRPr="001E02C3" w:rsidTr="00A624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02C3" w:rsidRPr="001E02C3" w:rsidRDefault="005644A2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Býškovice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1738CE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:rsidR="001E02C3" w:rsidRPr="001E02C3" w:rsidRDefault="001E02C3" w:rsidP="001E02C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Početní stav a vybavení.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8"/>
        <w:gridCol w:w="655"/>
      </w:tblGrid>
      <w:tr w:rsidR="001E02C3" w:rsidRPr="001E02C3" w:rsidTr="00A624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Požární technika a věcné prostředky 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</w:tr>
      <w:tr w:rsidR="001E02C3" w:rsidRPr="001E02C3" w:rsidTr="00A6240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02C3" w:rsidRPr="001E02C3" w:rsidRDefault="007305BE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1E02C3"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utomobil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OPEL,  </w:t>
            </w:r>
            <w:r w:rsidR="001E02C3"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SPZ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3M9 9529</w:t>
            </w:r>
            <w:r w:rsidR="001E02C3"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Výrobní číslo </w:t>
            </w:r>
            <w:proofErr w:type="gramStart"/>
            <w:r w:rsidR="001E02C3"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podvozku : </w:t>
            </w:r>
            <w:r w:rsidR="005644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  <w:proofErr w:type="gramEnd"/>
            <w:r w:rsidR="005644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</w:t>
            </w:r>
            <w:r w:rsidR="001E02C3"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rok výroby </w:t>
            </w:r>
            <w:r w:rsidR="005644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1E02C3" w:rsidRPr="001E02C3" w:rsidTr="00A6240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PPS 12 přívěsná přenosná motorová stříkačka 1200 l/min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1E02C3" w:rsidRDefault="001E02C3" w:rsidP="001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 : Tabulky</w:t>
      </w:r>
      <w:proofErr w:type="gramEnd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, B jsou zpracovány dle Vyhlášky MV č. 247/2001 Sb., o organizaci a činnosti jednotek PO.</w:t>
      </w:r>
    </w:p>
    <w:p w:rsidR="005644A2" w:rsidRPr="001E02C3" w:rsidRDefault="005644A2" w:rsidP="001E0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2C3" w:rsidRPr="001E02C3" w:rsidRDefault="001E02C3" w:rsidP="001E02C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C SEZNAM SIL A PROSTŘEDKŮ JEDNOTEK POŽÁRNÍ OCHRANY PODLE POŽÁRNÍHO POPLACHOVÉHO PLÁNU ZLÍNSKÉHO KRAJE</w:t>
      </w:r>
    </w:p>
    <w:p w:rsidR="001E02C3" w:rsidRPr="001E02C3" w:rsidRDefault="001E02C3" w:rsidP="001E02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sil a prostředků jednotek požární ochrany pro první stupeň poplachu obdrží ohlašovny požárů obce.</w:t>
      </w:r>
    </w:p>
    <w:p w:rsidR="001E02C3" w:rsidRPr="001E02C3" w:rsidRDefault="001E02C3" w:rsidP="001E02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vzniku požáru nebo jiné mimořádné události jsou pro poskytnutí pomoci v katastru obce určeny podle stupně požárního poplachu následující jednotky požární </w:t>
      </w:r>
      <w:proofErr w:type="gramStart"/>
      <w:r w:rsidRPr="001E02C3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ochrany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1742"/>
        <w:gridCol w:w="507"/>
        <w:gridCol w:w="1769"/>
        <w:gridCol w:w="517"/>
        <w:gridCol w:w="1688"/>
        <w:gridCol w:w="542"/>
      </w:tblGrid>
      <w:tr w:rsidR="00A6240A" w:rsidRPr="001E02C3" w:rsidTr="00A624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stupeň požárního poplachu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první jednotka PO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druhá jednotka 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třetí jednotka 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Kat.</w:t>
            </w:r>
          </w:p>
        </w:tc>
      </w:tr>
      <w:tr w:rsidR="00A6240A" w:rsidRPr="001E02C3" w:rsidTr="00A624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A6240A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Opatovice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6A46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02C3" w:rsidRPr="001E02C3" w:rsidRDefault="006A4620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Horní Újezd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02C3" w:rsidRPr="001E02C3" w:rsidRDefault="006A4620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02C3" w:rsidRPr="001E02C3" w:rsidRDefault="006A4620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C3" w:rsidRPr="001E02C3" w:rsidRDefault="001E02C3" w:rsidP="001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0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III</w:t>
            </w:r>
          </w:p>
        </w:tc>
      </w:tr>
    </w:tbl>
    <w:p w:rsidR="00AE6493" w:rsidRDefault="00AE6493"/>
    <w:p w:rsidR="00A6240A" w:rsidRDefault="00A6240A"/>
    <w:p w:rsidR="00A6240A" w:rsidRDefault="00A6240A"/>
    <w:p w:rsidR="00A6240A" w:rsidRDefault="00A6240A" w:rsidP="00A6240A">
      <w:pPr>
        <w:rPr>
          <w:rFonts w:ascii="Times New Roman" w:hAnsi="Times New Roman" w:cs="Times New Roman"/>
          <w:b/>
        </w:rPr>
      </w:pPr>
    </w:p>
    <w:p w:rsidR="00A6240A" w:rsidRDefault="00A6240A" w:rsidP="00A6240A">
      <w:pPr>
        <w:rPr>
          <w:rFonts w:ascii="Times New Roman" w:hAnsi="Times New Roman" w:cs="Times New Roman"/>
          <w:b/>
        </w:rPr>
      </w:pPr>
    </w:p>
    <w:p w:rsidR="00A6240A" w:rsidRPr="00A6240A" w:rsidRDefault="007305BE" w:rsidP="00A6240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Dne </w:t>
      </w:r>
      <w:r w:rsidR="00124BC9">
        <w:rPr>
          <w:rFonts w:ascii="Times New Roman" w:hAnsi="Times New Roman" w:cs="Times New Roman"/>
        </w:rPr>
        <w:t xml:space="preserve"> schválil</w:t>
      </w:r>
      <w:proofErr w:type="gramEnd"/>
      <w:r w:rsidR="00124BC9">
        <w:rPr>
          <w:rFonts w:ascii="Times New Roman" w:hAnsi="Times New Roman" w:cs="Times New Roman"/>
        </w:rPr>
        <w:t xml:space="preserve">: </w:t>
      </w:r>
      <w:proofErr w:type="gramStart"/>
      <w:r w:rsidR="00124BC9">
        <w:rPr>
          <w:rFonts w:ascii="Times New Roman" w:hAnsi="Times New Roman" w:cs="Times New Roman"/>
        </w:rPr>
        <w:t>8.12.2014</w:t>
      </w:r>
      <w:proofErr w:type="gramEnd"/>
      <w:r w:rsidR="00124BC9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="00124BC9">
        <w:rPr>
          <w:rFonts w:ascii="Times New Roman" w:hAnsi="Times New Roman" w:cs="Times New Roman"/>
        </w:rPr>
        <w:t>JUDr</w:t>
      </w:r>
      <w:proofErr w:type="spellEnd"/>
      <w:r w:rsidR="00124BC9">
        <w:rPr>
          <w:rFonts w:ascii="Times New Roman" w:hAnsi="Times New Roman" w:cs="Times New Roman"/>
        </w:rPr>
        <w:t xml:space="preserve"> L</w:t>
      </w:r>
      <w:r w:rsidR="00A6240A" w:rsidRPr="00A6240A">
        <w:rPr>
          <w:rFonts w:ascii="Times New Roman" w:hAnsi="Times New Roman" w:cs="Times New Roman"/>
        </w:rPr>
        <w:t xml:space="preserve">adislav </w:t>
      </w:r>
      <w:proofErr w:type="spellStart"/>
      <w:r w:rsidR="00A6240A" w:rsidRPr="00A6240A">
        <w:rPr>
          <w:rFonts w:ascii="Times New Roman" w:hAnsi="Times New Roman" w:cs="Times New Roman"/>
        </w:rPr>
        <w:t>Lesák</w:t>
      </w:r>
      <w:proofErr w:type="spellEnd"/>
      <w:r w:rsidR="00A6240A" w:rsidRPr="00A6240A">
        <w:rPr>
          <w:rFonts w:ascii="Times New Roman" w:hAnsi="Times New Roman" w:cs="Times New Roman"/>
        </w:rPr>
        <w:t>, starosta obce</w:t>
      </w:r>
    </w:p>
    <w:sectPr w:rsidR="00A6240A" w:rsidRPr="00A6240A" w:rsidSect="009D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31B88"/>
    <w:multiLevelType w:val="multilevel"/>
    <w:tmpl w:val="A866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44399"/>
    <w:multiLevelType w:val="multilevel"/>
    <w:tmpl w:val="312E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559B1"/>
    <w:multiLevelType w:val="multilevel"/>
    <w:tmpl w:val="2364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3A7B"/>
    <w:multiLevelType w:val="multilevel"/>
    <w:tmpl w:val="67F8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24169"/>
    <w:multiLevelType w:val="multilevel"/>
    <w:tmpl w:val="192E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53890"/>
    <w:multiLevelType w:val="multilevel"/>
    <w:tmpl w:val="5F36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872CB"/>
    <w:multiLevelType w:val="multilevel"/>
    <w:tmpl w:val="4932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2C3"/>
    <w:rsid w:val="00124BC9"/>
    <w:rsid w:val="001738CE"/>
    <w:rsid w:val="001E02C3"/>
    <w:rsid w:val="005644A2"/>
    <w:rsid w:val="006A35B8"/>
    <w:rsid w:val="006A4620"/>
    <w:rsid w:val="007305BE"/>
    <w:rsid w:val="009D559E"/>
    <w:rsid w:val="00A6240A"/>
    <w:rsid w:val="00AC4E4D"/>
    <w:rsid w:val="00AE6493"/>
    <w:rsid w:val="00D5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59E"/>
  </w:style>
  <w:style w:type="paragraph" w:styleId="Nadpis1">
    <w:name w:val="heading 1"/>
    <w:basedOn w:val="Normln"/>
    <w:link w:val="Nadpis1Char"/>
    <w:uiPriority w:val="9"/>
    <w:qFormat/>
    <w:rsid w:val="001E0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0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E0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24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02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02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E02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240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dtegl@outlook.cz</dc:creator>
  <cp:lastModifiedBy>uzivatel</cp:lastModifiedBy>
  <cp:revision>3</cp:revision>
  <dcterms:created xsi:type="dcterms:W3CDTF">2017-02-20T07:52:00Z</dcterms:created>
  <dcterms:modified xsi:type="dcterms:W3CDTF">2017-02-20T08:08:00Z</dcterms:modified>
</cp:coreProperties>
</file>